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B06C" w14:textId="36B661A2" w:rsidR="00BD7928" w:rsidRDefault="00C1532D" w:rsidP="00BD7928">
      <w:pPr>
        <w:pStyle w:val="m1498549894898369405m-509788595446622339m5292910221234915554msolistparagraph"/>
        <w:shd w:val="clear" w:color="auto" w:fill="FFFFFF"/>
        <w:spacing w:line="276" w:lineRule="auto"/>
        <w:jc w:val="both"/>
        <w:rPr>
          <w:rFonts w:asciiTheme="minorHAnsi" w:hAnsiTheme="minorHAnsi" w:cstheme="minorHAnsi"/>
          <w:b/>
          <w:color w:val="222222"/>
          <w:sz w:val="32"/>
          <w:szCs w:val="32"/>
        </w:rPr>
      </w:pPr>
      <w:r>
        <w:rPr>
          <w:rFonts w:asciiTheme="minorHAnsi" w:hAnsiTheme="minorHAnsi" w:cstheme="minorHAnsi"/>
          <w:b/>
          <w:color w:val="222222"/>
          <w:sz w:val="32"/>
          <w:szCs w:val="32"/>
        </w:rPr>
        <w:t xml:space="preserve">ANSØGNINGSSKEMA – </w:t>
      </w:r>
      <w:r w:rsidR="00C96AD6">
        <w:rPr>
          <w:rFonts w:asciiTheme="minorHAnsi" w:hAnsiTheme="minorHAnsi" w:cstheme="minorHAnsi"/>
          <w:b/>
          <w:color w:val="222222"/>
          <w:sz w:val="32"/>
          <w:szCs w:val="32"/>
        </w:rPr>
        <w:t>VM2018-</w:t>
      </w:r>
      <w:r>
        <w:rPr>
          <w:rFonts w:asciiTheme="minorHAnsi" w:hAnsiTheme="minorHAnsi" w:cstheme="minorHAnsi"/>
          <w:b/>
          <w:color w:val="222222"/>
          <w:sz w:val="32"/>
          <w:szCs w:val="32"/>
        </w:rPr>
        <w:t>KLUBPULJEN</w:t>
      </w:r>
    </w:p>
    <w:tbl>
      <w:tblPr>
        <w:tblStyle w:val="Tabel-Gitter"/>
        <w:tblW w:w="9493" w:type="dxa"/>
        <w:tblLook w:val="04A0" w:firstRow="1" w:lastRow="0" w:firstColumn="1" w:lastColumn="0" w:noHBand="0" w:noVBand="1"/>
      </w:tblPr>
      <w:tblGrid>
        <w:gridCol w:w="4387"/>
        <w:gridCol w:w="5106"/>
      </w:tblGrid>
      <w:tr w:rsidR="00C1532D" w14:paraId="16EEA06C" w14:textId="77777777" w:rsidTr="00BB0F33">
        <w:tc>
          <w:tcPr>
            <w:tcW w:w="4387" w:type="dxa"/>
          </w:tcPr>
          <w:p w14:paraId="68AE6D4D" w14:textId="77777777" w:rsidR="00C1532D" w:rsidRPr="00773776" w:rsidRDefault="00C1532D" w:rsidP="00BB0F33">
            <w:pPr>
              <w:rPr>
                <w:rFonts w:ascii="Calibri" w:hAnsi="Calibri"/>
                <w:b/>
                <w:sz w:val="18"/>
                <w:szCs w:val="18"/>
              </w:rPr>
            </w:pPr>
            <w:r w:rsidRPr="00773776">
              <w:rPr>
                <w:rFonts w:ascii="Calibri" w:hAnsi="Calibri"/>
                <w:b/>
                <w:sz w:val="18"/>
                <w:szCs w:val="18"/>
              </w:rPr>
              <w:t>PROJEKTNAVN</w:t>
            </w:r>
          </w:p>
          <w:p w14:paraId="06A41C23" w14:textId="77777777" w:rsidR="00C1532D" w:rsidRDefault="00C1532D" w:rsidP="00BB0F33">
            <w:pPr>
              <w:rPr>
                <w:rFonts w:ascii="Calibri" w:hAnsi="Calibri"/>
                <w:sz w:val="18"/>
                <w:szCs w:val="18"/>
              </w:rPr>
            </w:pPr>
            <w:r w:rsidRPr="00773776">
              <w:rPr>
                <w:rFonts w:ascii="Calibri" w:hAnsi="Calibri"/>
                <w:sz w:val="18"/>
                <w:szCs w:val="18"/>
              </w:rPr>
              <w:t>Her anføres passende projektnavn</w:t>
            </w:r>
          </w:p>
          <w:p w14:paraId="60D8132D" w14:textId="77777777" w:rsidR="00C1532D" w:rsidRPr="00773776" w:rsidRDefault="00C1532D" w:rsidP="00BB0F33">
            <w:pPr>
              <w:rPr>
                <w:rFonts w:ascii="Calibri" w:hAnsi="Calibri"/>
                <w:sz w:val="18"/>
                <w:szCs w:val="18"/>
              </w:rPr>
            </w:pPr>
          </w:p>
        </w:tc>
        <w:tc>
          <w:tcPr>
            <w:tcW w:w="5106" w:type="dxa"/>
          </w:tcPr>
          <w:p w14:paraId="5C64827B" w14:textId="77777777" w:rsidR="00C1532D" w:rsidRDefault="00C1532D" w:rsidP="00BB0F33">
            <w:pPr>
              <w:rPr>
                <w:rFonts w:ascii="Calibri" w:hAnsi="Calibri"/>
                <w:sz w:val="22"/>
                <w:szCs w:val="22"/>
              </w:rPr>
            </w:pPr>
          </w:p>
        </w:tc>
      </w:tr>
      <w:tr w:rsidR="00C1532D" w14:paraId="7DFCC04E" w14:textId="77777777" w:rsidTr="00BB0F33">
        <w:tc>
          <w:tcPr>
            <w:tcW w:w="4387" w:type="dxa"/>
          </w:tcPr>
          <w:p w14:paraId="5B8D0CC0" w14:textId="77777777" w:rsidR="00C1532D" w:rsidRPr="00773776" w:rsidRDefault="00C1532D" w:rsidP="00BB0F33">
            <w:pPr>
              <w:rPr>
                <w:rFonts w:ascii="Calibri" w:hAnsi="Calibri"/>
                <w:b/>
                <w:sz w:val="18"/>
                <w:szCs w:val="18"/>
              </w:rPr>
            </w:pPr>
            <w:r w:rsidRPr="00773776">
              <w:rPr>
                <w:rFonts w:ascii="Calibri" w:hAnsi="Calibri"/>
                <w:b/>
                <w:sz w:val="18"/>
                <w:szCs w:val="18"/>
              </w:rPr>
              <w:t>PROJEKTBESKRIVELSE</w:t>
            </w:r>
          </w:p>
          <w:p w14:paraId="4D2F0075" w14:textId="77777777" w:rsidR="00C1532D" w:rsidRPr="00773776" w:rsidRDefault="00C1532D" w:rsidP="00BB0F33">
            <w:pPr>
              <w:rPr>
                <w:rFonts w:ascii="Calibri" w:hAnsi="Calibri"/>
                <w:sz w:val="18"/>
                <w:szCs w:val="18"/>
              </w:rPr>
            </w:pPr>
            <w:r w:rsidRPr="00773776">
              <w:rPr>
                <w:rFonts w:ascii="Calibri" w:hAnsi="Calibri"/>
                <w:sz w:val="18"/>
                <w:szCs w:val="18"/>
              </w:rPr>
              <w:t>Her angives så udførligt som muligt projektets beskrivelse, herunder:</w:t>
            </w:r>
          </w:p>
          <w:p w14:paraId="1F317920" w14:textId="77777777" w:rsidR="00C1532D" w:rsidRPr="005F6060" w:rsidRDefault="00C1532D" w:rsidP="00BB0F33">
            <w:pPr>
              <w:pStyle w:val="Listeafsnit"/>
              <w:numPr>
                <w:ilvl w:val="0"/>
                <w:numId w:val="9"/>
              </w:numPr>
              <w:rPr>
                <w:rFonts w:ascii="Calibri" w:hAnsi="Calibri"/>
                <w:sz w:val="18"/>
                <w:szCs w:val="18"/>
              </w:rPr>
            </w:pPr>
            <w:r w:rsidRPr="005F6060">
              <w:rPr>
                <w:rFonts w:ascii="Calibri" w:hAnsi="Calibri"/>
                <w:sz w:val="18"/>
                <w:szCs w:val="18"/>
              </w:rPr>
              <w:t>Baggrund for igangsætning</w:t>
            </w:r>
            <w:r>
              <w:rPr>
                <w:rFonts w:ascii="Calibri" w:hAnsi="Calibri"/>
                <w:sz w:val="18"/>
                <w:szCs w:val="18"/>
              </w:rPr>
              <w:t>:</w:t>
            </w:r>
          </w:p>
          <w:p w14:paraId="48007453" w14:textId="77777777" w:rsidR="00C1532D" w:rsidRPr="005F6060" w:rsidRDefault="00C1532D" w:rsidP="00BB0F33">
            <w:pPr>
              <w:pStyle w:val="Listeafsnit"/>
              <w:numPr>
                <w:ilvl w:val="0"/>
                <w:numId w:val="9"/>
              </w:numPr>
              <w:rPr>
                <w:rFonts w:ascii="Calibri" w:hAnsi="Calibri"/>
                <w:sz w:val="18"/>
                <w:szCs w:val="18"/>
              </w:rPr>
            </w:pPr>
            <w:r w:rsidRPr="005F6060">
              <w:rPr>
                <w:rFonts w:ascii="Calibri" w:hAnsi="Calibri"/>
                <w:sz w:val="18"/>
                <w:szCs w:val="18"/>
              </w:rPr>
              <w:t>Formål:</w:t>
            </w:r>
          </w:p>
          <w:p w14:paraId="547B7ABA" w14:textId="77777777" w:rsidR="00C1532D" w:rsidRPr="005F6060" w:rsidRDefault="00C1532D" w:rsidP="00BB0F33">
            <w:pPr>
              <w:pStyle w:val="Listeafsnit"/>
              <w:numPr>
                <w:ilvl w:val="0"/>
                <w:numId w:val="9"/>
              </w:numPr>
              <w:rPr>
                <w:rFonts w:ascii="Calibri" w:hAnsi="Calibri"/>
                <w:sz w:val="18"/>
                <w:szCs w:val="18"/>
              </w:rPr>
            </w:pPr>
            <w:r w:rsidRPr="005F6060">
              <w:rPr>
                <w:rFonts w:ascii="Calibri" w:hAnsi="Calibri"/>
                <w:sz w:val="18"/>
                <w:szCs w:val="18"/>
              </w:rPr>
              <w:t>Opfølgning før/under/efter:</w:t>
            </w:r>
          </w:p>
          <w:p w14:paraId="202024F6" w14:textId="77777777" w:rsidR="00C1532D" w:rsidRPr="005F6060" w:rsidRDefault="00C1532D" w:rsidP="00BB0F33">
            <w:pPr>
              <w:pStyle w:val="Listeafsnit"/>
              <w:numPr>
                <w:ilvl w:val="0"/>
                <w:numId w:val="9"/>
              </w:numPr>
              <w:rPr>
                <w:rFonts w:ascii="Calibri" w:hAnsi="Calibri"/>
                <w:sz w:val="18"/>
                <w:szCs w:val="18"/>
              </w:rPr>
            </w:pPr>
            <w:r w:rsidRPr="005F6060">
              <w:rPr>
                <w:rFonts w:ascii="Calibri" w:hAnsi="Calibri"/>
                <w:sz w:val="18"/>
                <w:szCs w:val="18"/>
              </w:rPr>
              <w:t>Hvordan måles opfyldelsen:</w:t>
            </w:r>
          </w:p>
          <w:p w14:paraId="0C36C0B8" w14:textId="77777777" w:rsidR="00C1532D" w:rsidRPr="005F6060" w:rsidRDefault="00C1532D" w:rsidP="00BB0F33">
            <w:pPr>
              <w:pStyle w:val="Listeafsnit"/>
              <w:numPr>
                <w:ilvl w:val="0"/>
                <w:numId w:val="9"/>
              </w:numPr>
              <w:rPr>
                <w:rFonts w:ascii="Calibri" w:hAnsi="Calibri"/>
                <w:sz w:val="18"/>
                <w:szCs w:val="18"/>
              </w:rPr>
            </w:pPr>
            <w:r w:rsidRPr="005F6060">
              <w:rPr>
                <w:rFonts w:ascii="Calibri" w:hAnsi="Calibri"/>
                <w:sz w:val="18"/>
                <w:szCs w:val="18"/>
              </w:rPr>
              <w:t>Hvad kræves af ressourcer i klubben:</w:t>
            </w:r>
          </w:p>
          <w:p w14:paraId="2B8C1408" w14:textId="77777777" w:rsidR="00C1532D" w:rsidRDefault="00C1532D" w:rsidP="00BB0F33">
            <w:pPr>
              <w:pStyle w:val="Listeafsnit"/>
              <w:numPr>
                <w:ilvl w:val="0"/>
                <w:numId w:val="9"/>
              </w:numPr>
              <w:rPr>
                <w:rFonts w:ascii="Calibri" w:hAnsi="Calibri"/>
                <w:sz w:val="18"/>
                <w:szCs w:val="18"/>
              </w:rPr>
            </w:pPr>
            <w:r w:rsidRPr="005F6060">
              <w:rPr>
                <w:rFonts w:ascii="Calibri" w:hAnsi="Calibri"/>
                <w:sz w:val="18"/>
                <w:szCs w:val="18"/>
              </w:rPr>
              <w:t>Andet:</w:t>
            </w:r>
          </w:p>
          <w:p w14:paraId="37E951CC" w14:textId="77777777" w:rsidR="00C1532D" w:rsidRPr="000D1096" w:rsidRDefault="00C1532D" w:rsidP="00BB0F33">
            <w:pPr>
              <w:pStyle w:val="Listeafsnit"/>
              <w:rPr>
                <w:rFonts w:ascii="Calibri" w:hAnsi="Calibri"/>
                <w:sz w:val="18"/>
                <w:szCs w:val="18"/>
              </w:rPr>
            </w:pPr>
          </w:p>
        </w:tc>
        <w:tc>
          <w:tcPr>
            <w:tcW w:w="5106" w:type="dxa"/>
          </w:tcPr>
          <w:p w14:paraId="0CF3BF40" w14:textId="77777777" w:rsidR="00C1532D" w:rsidRDefault="00C1532D" w:rsidP="00BB0F33">
            <w:pPr>
              <w:rPr>
                <w:rFonts w:ascii="Calibri" w:hAnsi="Calibri"/>
                <w:sz w:val="22"/>
                <w:szCs w:val="22"/>
              </w:rPr>
            </w:pPr>
          </w:p>
        </w:tc>
      </w:tr>
      <w:tr w:rsidR="00C1532D" w14:paraId="07F2D368" w14:textId="77777777" w:rsidTr="00BB0F33">
        <w:tc>
          <w:tcPr>
            <w:tcW w:w="4387" w:type="dxa"/>
          </w:tcPr>
          <w:p w14:paraId="646A6A2B" w14:textId="77777777" w:rsidR="00C1532D" w:rsidRPr="00773776" w:rsidRDefault="00C1532D" w:rsidP="00BB0F33">
            <w:pPr>
              <w:rPr>
                <w:rFonts w:ascii="Calibri" w:hAnsi="Calibri"/>
                <w:b/>
                <w:sz w:val="18"/>
                <w:szCs w:val="18"/>
              </w:rPr>
            </w:pPr>
            <w:r w:rsidRPr="00773776">
              <w:rPr>
                <w:rFonts w:ascii="Calibri" w:hAnsi="Calibri"/>
                <w:b/>
                <w:sz w:val="18"/>
                <w:szCs w:val="18"/>
              </w:rPr>
              <w:t>PROJEKTETS VARIGHED</w:t>
            </w:r>
          </w:p>
          <w:p w14:paraId="6177DAF2" w14:textId="77777777" w:rsidR="00C1532D" w:rsidRDefault="00C1532D" w:rsidP="00BB0F33">
            <w:pPr>
              <w:rPr>
                <w:rFonts w:ascii="Calibri" w:hAnsi="Calibri"/>
                <w:sz w:val="18"/>
                <w:szCs w:val="18"/>
              </w:rPr>
            </w:pPr>
            <w:r w:rsidRPr="00773776">
              <w:rPr>
                <w:rFonts w:ascii="Calibri" w:hAnsi="Calibri"/>
                <w:sz w:val="18"/>
                <w:szCs w:val="18"/>
              </w:rPr>
              <w:t>Antal måneder eller år</w:t>
            </w:r>
            <w:r>
              <w:rPr>
                <w:rFonts w:ascii="Calibri" w:hAnsi="Calibri"/>
                <w:sz w:val="18"/>
                <w:szCs w:val="18"/>
              </w:rPr>
              <w:t>:</w:t>
            </w:r>
          </w:p>
          <w:p w14:paraId="4E176243" w14:textId="77777777" w:rsidR="00C1532D" w:rsidRPr="00773776" w:rsidRDefault="00C1532D" w:rsidP="00BB0F33">
            <w:pPr>
              <w:rPr>
                <w:rFonts w:ascii="Calibri" w:hAnsi="Calibri"/>
                <w:sz w:val="18"/>
                <w:szCs w:val="18"/>
              </w:rPr>
            </w:pPr>
          </w:p>
        </w:tc>
        <w:tc>
          <w:tcPr>
            <w:tcW w:w="5106" w:type="dxa"/>
          </w:tcPr>
          <w:p w14:paraId="722170D7" w14:textId="77777777" w:rsidR="00C1532D" w:rsidRDefault="00C1532D" w:rsidP="00BB0F33">
            <w:pPr>
              <w:rPr>
                <w:rFonts w:ascii="Calibri" w:hAnsi="Calibri"/>
                <w:sz w:val="22"/>
                <w:szCs w:val="22"/>
              </w:rPr>
            </w:pPr>
          </w:p>
        </w:tc>
      </w:tr>
      <w:tr w:rsidR="00C1532D" w14:paraId="29161F3F" w14:textId="77777777" w:rsidTr="00BB0F33">
        <w:tc>
          <w:tcPr>
            <w:tcW w:w="4387" w:type="dxa"/>
          </w:tcPr>
          <w:p w14:paraId="09A4F475" w14:textId="77777777" w:rsidR="00C1532D" w:rsidRPr="00773776" w:rsidRDefault="00C1532D" w:rsidP="00BB0F33">
            <w:pPr>
              <w:rPr>
                <w:rFonts w:ascii="Calibri" w:hAnsi="Calibri"/>
                <w:b/>
                <w:sz w:val="18"/>
                <w:szCs w:val="18"/>
              </w:rPr>
            </w:pPr>
            <w:r w:rsidRPr="00773776">
              <w:rPr>
                <w:rFonts w:ascii="Calibri" w:hAnsi="Calibri"/>
                <w:b/>
                <w:sz w:val="18"/>
                <w:szCs w:val="18"/>
              </w:rPr>
              <w:t>ØKONOMI</w:t>
            </w:r>
          </w:p>
          <w:p w14:paraId="1842DE69" w14:textId="77777777" w:rsidR="00C1532D" w:rsidRDefault="00C1532D" w:rsidP="00BB0F33">
            <w:pPr>
              <w:rPr>
                <w:rFonts w:ascii="Calibri" w:hAnsi="Calibri"/>
                <w:sz w:val="18"/>
                <w:szCs w:val="18"/>
              </w:rPr>
            </w:pPr>
            <w:r w:rsidRPr="00773776">
              <w:rPr>
                <w:rFonts w:ascii="Calibri" w:hAnsi="Calibri"/>
                <w:sz w:val="18"/>
                <w:szCs w:val="18"/>
              </w:rPr>
              <w:t>Her angives projektets samlede budget, som også skal vise</w:t>
            </w:r>
            <w:r>
              <w:rPr>
                <w:rFonts w:ascii="Calibri" w:hAnsi="Calibri"/>
                <w:sz w:val="18"/>
                <w:szCs w:val="18"/>
              </w:rPr>
              <w:t>,</w:t>
            </w:r>
            <w:r w:rsidRPr="00773776">
              <w:rPr>
                <w:rFonts w:ascii="Calibri" w:hAnsi="Calibri"/>
                <w:sz w:val="18"/>
                <w:szCs w:val="18"/>
              </w:rPr>
              <w:t xml:space="preserve"> hvor stor en egenbetaling klubben selv leverer:</w:t>
            </w:r>
          </w:p>
          <w:p w14:paraId="585B1492" w14:textId="77777777" w:rsidR="00C1532D" w:rsidRPr="00773776" w:rsidRDefault="00C1532D" w:rsidP="00BB0F33">
            <w:pPr>
              <w:rPr>
                <w:rFonts w:ascii="Calibri" w:hAnsi="Calibri"/>
                <w:sz w:val="18"/>
                <w:szCs w:val="18"/>
              </w:rPr>
            </w:pPr>
          </w:p>
        </w:tc>
        <w:tc>
          <w:tcPr>
            <w:tcW w:w="5106" w:type="dxa"/>
          </w:tcPr>
          <w:p w14:paraId="3931083F" w14:textId="77777777" w:rsidR="00C1532D" w:rsidRDefault="00C1532D" w:rsidP="00BB0F33">
            <w:pPr>
              <w:rPr>
                <w:rFonts w:ascii="Calibri" w:hAnsi="Calibri"/>
                <w:sz w:val="22"/>
                <w:szCs w:val="22"/>
              </w:rPr>
            </w:pPr>
          </w:p>
        </w:tc>
      </w:tr>
      <w:tr w:rsidR="00C1532D" w14:paraId="60B98F86" w14:textId="77777777" w:rsidTr="00BB0F33">
        <w:tc>
          <w:tcPr>
            <w:tcW w:w="4387" w:type="dxa"/>
          </w:tcPr>
          <w:p w14:paraId="50B97CDE" w14:textId="77777777" w:rsidR="00C1532D" w:rsidRPr="00773776" w:rsidRDefault="00C1532D" w:rsidP="00BB0F33">
            <w:pPr>
              <w:rPr>
                <w:rFonts w:ascii="Calibri" w:hAnsi="Calibri"/>
                <w:b/>
                <w:sz w:val="18"/>
                <w:szCs w:val="18"/>
              </w:rPr>
            </w:pPr>
            <w:r w:rsidRPr="00773776">
              <w:rPr>
                <w:rFonts w:ascii="Calibri" w:hAnsi="Calibri"/>
                <w:b/>
                <w:sz w:val="18"/>
                <w:szCs w:val="18"/>
              </w:rPr>
              <w:t>ANSVARLIG FOR PROJEKTET</w:t>
            </w:r>
          </w:p>
          <w:p w14:paraId="76F82756" w14:textId="5BA81B1E" w:rsidR="00C1532D" w:rsidRDefault="00C1532D" w:rsidP="00BB0F33">
            <w:pPr>
              <w:rPr>
                <w:rFonts w:ascii="Calibri" w:hAnsi="Calibri"/>
                <w:sz w:val="18"/>
                <w:szCs w:val="18"/>
              </w:rPr>
            </w:pPr>
            <w:r w:rsidRPr="00773776">
              <w:rPr>
                <w:rFonts w:ascii="Calibri" w:hAnsi="Calibri"/>
                <w:sz w:val="18"/>
                <w:szCs w:val="18"/>
              </w:rPr>
              <w:t>Projektet skal være foran</w:t>
            </w:r>
            <w:r>
              <w:rPr>
                <w:rFonts w:ascii="Calibri" w:hAnsi="Calibri"/>
                <w:sz w:val="18"/>
                <w:szCs w:val="18"/>
              </w:rPr>
              <w:t>kret</w:t>
            </w:r>
            <w:r w:rsidRPr="00773776">
              <w:rPr>
                <w:rFonts w:ascii="Calibri" w:hAnsi="Calibri"/>
                <w:sz w:val="18"/>
                <w:szCs w:val="18"/>
              </w:rPr>
              <w:t xml:space="preserve"> i mindst en formand eller andet bestyrelsesmedlem. Herudover må udførende ansvarlig gerne være andre (fx leder eller træner)</w:t>
            </w:r>
            <w:r>
              <w:rPr>
                <w:rFonts w:ascii="Calibri" w:hAnsi="Calibri"/>
                <w:sz w:val="18"/>
                <w:szCs w:val="18"/>
              </w:rPr>
              <w:t xml:space="preserve"> med navns</w:t>
            </w:r>
            <w:r w:rsidR="007528CF">
              <w:rPr>
                <w:rFonts w:ascii="Calibri" w:hAnsi="Calibri"/>
                <w:sz w:val="18"/>
                <w:szCs w:val="18"/>
              </w:rPr>
              <w:t xml:space="preserve"> </w:t>
            </w:r>
            <w:r>
              <w:rPr>
                <w:rFonts w:ascii="Calibri" w:hAnsi="Calibri"/>
                <w:sz w:val="18"/>
                <w:szCs w:val="18"/>
              </w:rPr>
              <w:t>nævnelse:</w:t>
            </w:r>
          </w:p>
          <w:p w14:paraId="290A1484" w14:textId="77777777" w:rsidR="00C1532D" w:rsidRPr="00773776" w:rsidRDefault="00C1532D" w:rsidP="00BB0F33">
            <w:pPr>
              <w:rPr>
                <w:rFonts w:ascii="Calibri" w:hAnsi="Calibri"/>
                <w:sz w:val="18"/>
                <w:szCs w:val="18"/>
              </w:rPr>
            </w:pPr>
          </w:p>
        </w:tc>
        <w:tc>
          <w:tcPr>
            <w:tcW w:w="5106" w:type="dxa"/>
          </w:tcPr>
          <w:p w14:paraId="02C1D29D" w14:textId="77777777" w:rsidR="00C1532D" w:rsidRDefault="00C1532D" w:rsidP="00BB0F33">
            <w:pPr>
              <w:rPr>
                <w:rFonts w:ascii="Calibri" w:hAnsi="Calibri"/>
                <w:sz w:val="22"/>
                <w:szCs w:val="22"/>
              </w:rPr>
            </w:pPr>
          </w:p>
        </w:tc>
      </w:tr>
    </w:tbl>
    <w:p w14:paraId="49C3F441" w14:textId="77777777" w:rsidR="00C1532D" w:rsidRDefault="00C1532D" w:rsidP="00C1532D">
      <w:pPr>
        <w:jc w:val="both"/>
        <w:rPr>
          <w:rFonts w:ascii="Calibri" w:hAnsi="Calibri"/>
          <w:sz w:val="22"/>
          <w:szCs w:val="22"/>
        </w:rPr>
      </w:pPr>
    </w:p>
    <w:p w14:paraId="7D7E33A8"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Et projekt kan maks. støttes med 50.000 kr.</w:t>
      </w:r>
    </w:p>
    <w:p w14:paraId="6D90B043"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En klub kan ikke modtage støtte tre år i træk</w:t>
      </w:r>
    </w:p>
    <w:p w14:paraId="62C6DA79" w14:textId="77777777" w:rsidR="00C1532D" w:rsidRPr="000D1096" w:rsidRDefault="00C1532D" w:rsidP="00C1532D">
      <w:pPr>
        <w:pStyle w:val="Listeafsnit"/>
        <w:numPr>
          <w:ilvl w:val="0"/>
          <w:numId w:val="8"/>
        </w:numPr>
        <w:spacing w:line="276" w:lineRule="auto"/>
        <w:jc w:val="both"/>
        <w:rPr>
          <w:rStyle w:val="Hyperlink"/>
          <w:rFonts w:ascii="Calibri" w:hAnsi="Calibri"/>
          <w:color w:val="000000"/>
          <w:u w:val="none"/>
        </w:rPr>
      </w:pPr>
      <w:r w:rsidRPr="000D1096">
        <w:rPr>
          <w:rFonts w:ascii="Calibri" w:hAnsi="Calibri"/>
        </w:rPr>
        <w:t xml:space="preserve">Projektansøgningen skal mailes til DIU, att.: Christina Benn på mail </w:t>
      </w:r>
      <w:hyperlink r:id="rId8" w:history="1">
        <w:r w:rsidRPr="000D1096">
          <w:rPr>
            <w:rStyle w:val="Hyperlink"/>
            <w:rFonts w:ascii="Calibri" w:hAnsi="Calibri"/>
          </w:rPr>
          <w:t>cbe@ishockey.dk</w:t>
        </w:r>
      </w:hyperlink>
    </w:p>
    <w:p w14:paraId="01B82F99"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Projektansøgningen behandles af en komité, som består af administration/politikere (50/50): to relevante ansatte afhængigt af det ansøgte område, og to fra DIU’s bestyrelse</w:t>
      </w:r>
    </w:p>
    <w:p w14:paraId="1206B9AE"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 xml:space="preserve">Ansøgningen må gerne laves i Word, men </w:t>
      </w:r>
      <w:r w:rsidRPr="000D1096">
        <w:rPr>
          <w:rFonts w:ascii="Calibri" w:hAnsi="Calibri"/>
          <w:b/>
          <w:u w:val="single"/>
        </w:rPr>
        <w:t>skal</w:t>
      </w:r>
      <w:r w:rsidRPr="000D1096">
        <w:rPr>
          <w:rFonts w:ascii="Calibri" w:hAnsi="Calibri"/>
        </w:rPr>
        <w:t xml:space="preserve"> som minimum indeholde ovennævnte overskrifter</w:t>
      </w:r>
    </w:p>
    <w:p w14:paraId="270E0B6D"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Klubben kan blive anmodet om supplerende informationer inden afgivelse af bevilling eller afslag</w:t>
      </w:r>
    </w:p>
    <w:p w14:paraId="60D91C74" w14:textId="1A1D74B8" w:rsidR="00C1532D" w:rsidRDefault="00C1532D" w:rsidP="00C1532D">
      <w:pPr>
        <w:pStyle w:val="Listeafsnit"/>
        <w:numPr>
          <w:ilvl w:val="0"/>
          <w:numId w:val="8"/>
        </w:numPr>
        <w:spacing w:line="276" w:lineRule="auto"/>
        <w:jc w:val="both"/>
        <w:rPr>
          <w:rFonts w:ascii="Calibri" w:hAnsi="Calibri"/>
        </w:rPr>
      </w:pPr>
      <w:r w:rsidRPr="000D1096">
        <w:rPr>
          <w:rFonts w:ascii="Calibri" w:hAnsi="Calibri"/>
        </w:rPr>
        <w:t>DIU vil lægge vægt på, om ansøgningen har ”tråd” til DIU’s strategiaftale med DIF 2018-2021 (se side 2)</w:t>
      </w:r>
    </w:p>
    <w:p w14:paraId="5AD0F95E" w14:textId="77777777" w:rsidR="00BB40A2" w:rsidRPr="00BB40A2" w:rsidRDefault="00BB40A2" w:rsidP="00BB40A2">
      <w:pPr>
        <w:pStyle w:val="Listeafsnit"/>
        <w:numPr>
          <w:ilvl w:val="0"/>
          <w:numId w:val="8"/>
        </w:numPr>
        <w:spacing w:line="276" w:lineRule="auto"/>
        <w:jc w:val="both"/>
        <w:rPr>
          <w:rFonts w:ascii="Calibri" w:hAnsi="Calibri"/>
        </w:rPr>
      </w:pPr>
      <w:r w:rsidRPr="00BB40A2">
        <w:rPr>
          <w:rFonts w:ascii="Calibri" w:hAnsi="Calibri"/>
        </w:rPr>
        <w:t xml:space="preserve">Støtten går som udgangspunkt til nye initiativer og støtten kan </w:t>
      </w:r>
      <w:r w:rsidRPr="00BB40A2">
        <w:rPr>
          <w:rFonts w:ascii="Calibri" w:hAnsi="Calibri"/>
          <w:b/>
          <w:u w:val="single"/>
        </w:rPr>
        <w:t>ikke</w:t>
      </w:r>
      <w:r w:rsidRPr="00BB40A2">
        <w:rPr>
          <w:rFonts w:ascii="Calibri" w:hAnsi="Calibri"/>
        </w:rPr>
        <w:t xml:space="preserve"> gå til følgende:</w:t>
      </w:r>
    </w:p>
    <w:p w14:paraId="1DFB6238" w14:textId="77777777" w:rsidR="00BB40A2" w:rsidRPr="00BB40A2" w:rsidRDefault="00BB40A2" w:rsidP="00BB40A2">
      <w:pPr>
        <w:pStyle w:val="Listeafsnit"/>
        <w:numPr>
          <w:ilvl w:val="1"/>
          <w:numId w:val="8"/>
        </w:numPr>
        <w:spacing w:line="276" w:lineRule="auto"/>
        <w:jc w:val="both"/>
        <w:rPr>
          <w:rFonts w:ascii="Calibri" w:hAnsi="Calibri"/>
        </w:rPr>
      </w:pPr>
      <w:r w:rsidRPr="00BB40A2">
        <w:rPr>
          <w:rFonts w:ascii="Calibri" w:hAnsi="Calibri"/>
        </w:rPr>
        <w:t>Udstyr, inventar og faciliteter</w:t>
      </w:r>
    </w:p>
    <w:p w14:paraId="4FF3B45E" w14:textId="77777777" w:rsidR="00BB40A2" w:rsidRPr="00BB40A2" w:rsidRDefault="00BB40A2" w:rsidP="00BB40A2">
      <w:pPr>
        <w:pStyle w:val="Listeafsnit"/>
        <w:numPr>
          <w:ilvl w:val="1"/>
          <w:numId w:val="8"/>
        </w:numPr>
        <w:spacing w:line="276" w:lineRule="auto"/>
        <w:jc w:val="both"/>
        <w:rPr>
          <w:rFonts w:ascii="Calibri" w:hAnsi="Calibri"/>
        </w:rPr>
      </w:pPr>
      <w:r w:rsidRPr="00BB40A2">
        <w:rPr>
          <w:rFonts w:ascii="Calibri" w:hAnsi="Calibri"/>
        </w:rPr>
        <w:t>Drift og lønninger</w:t>
      </w:r>
    </w:p>
    <w:p w14:paraId="535B5290" w14:textId="6A825EC9" w:rsidR="00BB40A2" w:rsidRPr="00BB40A2" w:rsidRDefault="00BB40A2" w:rsidP="00BB40A2">
      <w:pPr>
        <w:pStyle w:val="Listeafsnit"/>
        <w:numPr>
          <w:ilvl w:val="1"/>
          <w:numId w:val="8"/>
        </w:numPr>
        <w:spacing w:line="276" w:lineRule="auto"/>
        <w:jc w:val="both"/>
        <w:rPr>
          <w:rFonts w:ascii="Calibri" w:hAnsi="Calibri"/>
        </w:rPr>
      </w:pPr>
      <w:r w:rsidRPr="00BB40A2">
        <w:rPr>
          <w:rFonts w:ascii="Calibri" w:hAnsi="Calibri"/>
        </w:rPr>
        <w:t>Allerede igangværende, tidligere afholdte aktiviteter eller andre afprøvede tiltag</w:t>
      </w:r>
    </w:p>
    <w:p w14:paraId="04256F67" w14:textId="717B4509" w:rsidR="00C1532D" w:rsidRPr="000D1096" w:rsidRDefault="00BB40A2" w:rsidP="00BB40A2">
      <w:pPr>
        <w:pStyle w:val="Listeafsnit"/>
        <w:numPr>
          <w:ilvl w:val="0"/>
          <w:numId w:val="8"/>
        </w:numPr>
        <w:spacing w:line="276" w:lineRule="auto"/>
        <w:jc w:val="both"/>
        <w:rPr>
          <w:rFonts w:ascii="Calibri" w:hAnsi="Calibri"/>
        </w:rPr>
      </w:pPr>
      <w:r w:rsidRPr="00BB40A2">
        <w:rPr>
          <w:rFonts w:ascii="Calibri" w:hAnsi="Calibri"/>
        </w:rPr>
        <w:t xml:space="preserve"> </w:t>
      </w:r>
      <w:r w:rsidR="00C1532D" w:rsidRPr="000D1096">
        <w:rPr>
          <w:rFonts w:ascii="Calibri" w:hAnsi="Calibri"/>
        </w:rPr>
        <w:t xml:space="preserve">Der skal </w:t>
      </w:r>
      <w:proofErr w:type="gramStart"/>
      <w:r w:rsidR="00C1532D" w:rsidRPr="000D1096">
        <w:rPr>
          <w:rFonts w:ascii="Calibri" w:hAnsi="Calibri"/>
        </w:rPr>
        <w:t>påregnes</w:t>
      </w:r>
      <w:proofErr w:type="gramEnd"/>
      <w:r w:rsidR="00C1532D" w:rsidRPr="000D1096">
        <w:rPr>
          <w:rFonts w:ascii="Calibri" w:hAnsi="Calibri"/>
        </w:rPr>
        <w:t xml:space="preserve"> en svartid på en måned fra indsendelsen af ansøgningen</w:t>
      </w:r>
    </w:p>
    <w:p w14:paraId="2B2F6D0E" w14:textId="77777777" w:rsidR="00C1532D" w:rsidRDefault="00C1532D" w:rsidP="00C1532D">
      <w:pPr>
        <w:pStyle w:val="Listeafsnit"/>
        <w:numPr>
          <w:ilvl w:val="0"/>
          <w:numId w:val="8"/>
        </w:numPr>
        <w:spacing w:line="276" w:lineRule="auto"/>
        <w:jc w:val="both"/>
        <w:rPr>
          <w:rFonts w:ascii="Calibri" w:hAnsi="Calibri"/>
        </w:rPr>
      </w:pPr>
      <w:r w:rsidRPr="000D1096">
        <w:rPr>
          <w:rFonts w:ascii="Calibri" w:hAnsi="Calibri"/>
        </w:rPr>
        <w:t>Beslutning om bevilling eller afslag vi altid blive ledsaget af begrundende bemærkninger</w:t>
      </w:r>
    </w:p>
    <w:p w14:paraId="5577731F"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lastRenderedPageBreak/>
        <w:t>DIU vil, såfremt det påtænkes at støtte projektet, indkalde til et møde, hvor klubben fremlægger en konkret handle- og tidsplan for at gennemføre projektet</w:t>
      </w:r>
    </w:p>
    <w:p w14:paraId="62885F93"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Alle bevilgede projekter vil blive opslået på DIU’s website som inspiration til andre klubber</w:t>
      </w:r>
    </w:p>
    <w:p w14:paraId="24C77926" w14:textId="77777777" w:rsidR="00C1532D" w:rsidRPr="000D1096" w:rsidRDefault="00C1532D" w:rsidP="00C1532D">
      <w:pPr>
        <w:pStyle w:val="Listeafsnit"/>
        <w:numPr>
          <w:ilvl w:val="0"/>
          <w:numId w:val="8"/>
        </w:numPr>
        <w:spacing w:line="276" w:lineRule="auto"/>
        <w:jc w:val="both"/>
        <w:rPr>
          <w:rFonts w:ascii="Calibri" w:hAnsi="Calibri"/>
        </w:rPr>
      </w:pPr>
      <w:r w:rsidRPr="000D1096">
        <w:rPr>
          <w:rFonts w:ascii="Calibri" w:hAnsi="Calibri"/>
        </w:rPr>
        <w:t>Alle bevilgede projekter skal senest en måned efter projektets udløb afsluttes med indsendelse af kortfattet rapport til DIU, indeholdende en konklusion på projektet</w:t>
      </w:r>
    </w:p>
    <w:p w14:paraId="5DF0FD5B" w14:textId="77777777" w:rsidR="00BB40A2" w:rsidRDefault="00BB40A2" w:rsidP="00BD7928">
      <w:pPr>
        <w:pStyle w:val="m1498549894898369405m-509788595446622339m5292910221234915554msolistparagraph"/>
        <w:shd w:val="clear" w:color="auto" w:fill="FFFFFF"/>
        <w:spacing w:line="276" w:lineRule="auto"/>
        <w:jc w:val="both"/>
        <w:rPr>
          <w:rFonts w:asciiTheme="minorHAnsi" w:hAnsiTheme="minorHAnsi" w:cstheme="minorHAnsi"/>
          <w:b/>
          <w:color w:val="222222"/>
          <w:sz w:val="32"/>
          <w:szCs w:val="32"/>
        </w:rPr>
      </w:pPr>
    </w:p>
    <w:p w14:paraId="47A6B045" w14:textId="267B296D" w:rsidR="00C1532D" w:rsidRDefault="00C1532D" w:rsidP="00BD7928">
      <w:pPr>
        <w:pStyle w:val="m1498549894898369405m-509788595446622339m5292910221234915554msolistparagraph"/>
        <w:shd w:val="clear" w:color="auto" w:fill="FFFFFF"/>
        <w:spacing w:line="276" w:lineRule="auto"/>
        <w:jc w:val="both"/>
        <w:rPr>
          <w:rFonts w:asciiTheme="minorHAnsi" w:hAnsiTheme="minorHAnsi" w:cstheme="minorHAnsi"/>
          <w:b/>
          <w:color w:val="222222"/>
          <w:sz w:val="32"/>
          <w:szCs w:val="32"/>
        </w:rPr>
      </w:pPr>
      <w:r>
        <w:rPr>
          <w:rFonts w:asciiTheme="minorHAnsi" w:hAnsiTheme="minorHAnsi" w:cstheme="minorHAnsi"/>
          <w:b/>
          <w:color w:val="222222"/>
          <w:sz w:val="32"/>
          <w:szCs w:val="32"/>
        </w:rPr>
        <w:t>DIU’S strategiske spor for 2018-20</w:t>
      </w:r>
      <w:r w:rsidR="007528CF">
        <w:rPr>
          <w:rFonts w:asciiTheme="minorHAnsi" w:hAnsiTheme="minorHAnsi" w:cstheme="minorHAnsi"/>
          <w:b/>
          <w:color w:val="222222"/>
          <w:sz w:val="32"/>
          <w:szCs w:val="32"/>
        </w:rPr>
        <w:t>21</w:t>
      </w:r>
    </w:p>
    <w:p w14:paraId="61B08A71" w14:textId="77777777" w:rsidR="00C1532D" w:rsidRPr="00AA5E8C" w:rsidRDefault="00C1532D" w:rsidP="00C1532D">
      <w:pPr>
        <w:spacing w:line="360" w:lineRule="auto"/>
        <w:jc w:val="both"/>
        <w:rPr>
          <w:rFonts w:ascii="Calibri" w:hAnsi="Calibri"/>
          <w:b/>
          <w:i/>
          <w:sz w:val="22"/>
          <w:szCs w:val="22"/>
        </w:rPr>
      </w:pPr>
      <w:r w:rsidRPr="00AA5E8C">
        <w:rPr>
          <w:rFonts w:ascii="Calibri" w:hAnsi="Calibri"/>
          <w:b/>
          <w:i/>
          <w:sz w:val="22"/>
          <w:szCs w:val="22"/>
        </w:rPr>
        <w:t>Spor 1: Vi vil rekruttere 417 nye ishockeyspillere i alderen 0 – 12 år</w:t>
      </w:r>
    </w:p>
    <w:p w14:paraId="4CBBEAD0" w14:textId="77777777" w:rsidR="00C1532D" w:rsidRPr="00AA5E8C" w:rsidRDefault="00C1532D" w:rsidP="00C1532D">
      <w:pPr>
        <w:spacing w:line="360" w:lineRule="auto"/>
        <w:jc w:val="both"/>
        <w:rPr>
          <w:rFonts w:ascii="Calibri" w:hAnsi="Calibri"/>
          <w:sz w:val="22"/>
          <w:szCs w:val="22"/>
        </w:rPr>
      </w:pPr>
      <w:r w:rsidRPr="00AA5E8C">
        <w:rPr>
          <w:rFonts w:ascii="Calibri" w:hAnsi="Calibri"/>
          <w:sz w:val="22"/>
          <w:szCs w:val="22"/>
        </w:rPr>
        <w:t xml:space="preserve">Rekruttering af børn skal fremtidsdrifte DIU såvel bredde- som elitemæssigt. Skal DIU bibeholde sin position som populær vintersport, skal der rekrutteres flere børn, som skaber fundament for bred talentrekruttering, men samtidig også sikre muligheden for indirekte rekruttering af frivillige (primært forældre) til at varetage essentielle poster som f.eks. trænere, dommere og ledere. </w:t>
      </w:r>
    </w:p>
    <w:p w14:paraId="602C1EA1" w14:textId="77777777" w:rsidR="00C1532D" w:rsidRDefault="00C1532D" w:rsidP="00C1532D">
      <w:pPr>
        <w:spacing w:line="360" w:lineRule="auto"/>
        <w:jc w:val="both"/>
        <w:rPr>
          <w:rFonts w:ascii="Calibri" w:hAnsi="Calibri"/>
          <w:sz w:val="22"/>
          <w:szCs w:val="22"/>
        </w:rPr>
      </w:pPr>
      <w:r>
        <w:rPr>
          <w:rFonts w:ascii="Calibri" w:hAnsi="Calibri"/>
          <w:sz w:val="22"/>
          <w:szCs w:val="22"/>
        </w:rPr>
        <w:t>DIU’s fokusområder i den forbindelse:</w:t>
      </w:r>
    </w:p>
    <w:p w14:paraId="179FE400" w14:textId="77777777" w:rsidR="00C1532D"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LØVE-dag</w:t>
      </w:r>
    </w:p>
    <w:p w14:paraId="6BFAA1D9" w14:textId="77777777" w:rsidR="00C1532D"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Modtagelsesprocedure</w:t>
      </w:r>
    </w:p>
    <w:p w14:paraId="091FF779" w14:textId="77777777" w:rsidR="00C1532D"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Kurser og uddannelser</w:t>
      </w:r>
    </w:p>
    <w:p w14:paraId="2A659754" w14:textId="77777777" w:rsidR="00C1532D" w:rsidRPr="008B7F9A"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Andre rekrutteringstiltag</w:t>
      </w:r>
    </w:p>
    <w:p w14:paraId="166B381A" w14:textId="77777777" w:rsidR="00C1532D" w:rsidRPr="00AA5E8C" w:rsidRDefault="00C1532D" w:rsidP="00C1532D">
      <w:pPr>
        <w:spacing w:line="360" w:lineRule="auto"/>
        <w:jc w:val="both"/>
        <w:rPr>
          <w:rFonts w:ascii="Calibri" w:hAnsi="Calibri"/>
          <w:sz w:val="22"/>
          <w:szCs w:val="22"/>
        </w:rPr>
      </w:pPr>
    </w:p>
    <w:p w14:paraId="29894845" w14:textId="77777777" w:rsidR="00C1532D" w:rsidRDefault="00C1532D" w:rsidP="00C1532D">
      <w:pPr>
        <w:spacing w:line="360" w:lineRule="auto"/>
        <w:jc w:val="both"/>
        <w:rPr>
          <w:rFonts w:ascii="Calibri" w:hAnsi="Calibri"/>
          <w:b/>
          <w:i/>
          <w:sz w:val="22"/>
          <w:szCs w:val="22"/>
        </w:rPr>
      </w:pPr>
      <w:bookmarkStart w:id="0" w:name="_GoBack"/>
      <w:bookmarkEnd w:id="0"/>
      <w:r w:rsidRPr="008B7F9A">
        <w:rPr>
          <w:rFonts w:ascii="Calibri" w:hAnsi="Calibri"/>
          <w:b/>
          <w:i/>
          <w:sz w:val="22"/>
          <w:szCs w:val="22"/>
        </w:rPr>
        <w:t xml:space="preserve">Spor </w:t>
      </w:r>
      <w:r>
        <w:rPr>
          <w:rFonts w:ascii="Calibri" w:hAnsi="Calibri"/>
          <w:b/>
          <w:i/>
          <w:sz w:val="22"/>
          <w:szCs w:val="22"/>
        </w:rPr>
        <w:t>2</w:t>
      </w:r>
      <w:r w:rsidRPr="008B7F9A">
        <w:rPr>
          <w:rFonts w:ascii="Calibri" w:hAnsi="Calibri"/>
          <w:b/>
          <w:i/>
          <w:sz w:val="22"/>
          <w:szCs w:val="22"/>
        </w:rPr>
        <w:t>: Vi vil skabe bedre talentudvikling med fokus på træningskultur og gode træningsmiljøer</w:t>
      </w:r>
    </w:p>
    <w:p w14:paraId="12A63B3D" w14:textId="77777777" w:rsidR="00C1532D" w:rsidRDefault="00C1532D" w:rsidP="00C1532D">
      <w:pPr>
        <w:spacing w:line="360" w:lineRule="auto"/>
        <w:jc w:val="both"/>
        <w:rPr>
          <w:rFonts w:ascii="Calibri" w:hAnsi="Calibri"/>
          <w:sz w:val="22"/>
          <w:szCs w:val="22"/>
        </w:rPr>
      </w:pPr>
      <w:r>
        <w:rPr>
          <w:rFonts w:ascii="Calibri" w:hAnsi="Calibri"/>
          <w:sz w:val="22"/>
          <w:szCs w:val="22"/>
        </w:rPr>
        <w:t xml:space="preserve">Talent- og elitearbejde er én af DIU’s kerneydelser og en markant del af DIU’s DNA. De danske landshold (senior og U-landsholdene) præsterer på højt niveau, hvilket er resultatet af målrettet talentudvikling. Skal dette fortsætte, er det afgørende, at der er fokus på udvikling og etablering af gode træningsmiljøer og træningskultur. </w:t>
      </w:r>
    </w:p>
    <w:p w14:paraId="0E3B412B" w14:textId="77777777" w:rsidR="00C1532D" w:rsidRDefault="00C1532D" w:rsidP="00C1532D">
      <w:pPr>
        <w:spacing w:line="360" w:lineRule="auto"/>
        <w:jc w:val="both"/>
        <w:rPr>
          <w:rFonts w:ascii="Calibri" w:hAnsi="Calibri"/>
          <w:sz w:val="22"/>
          <w:szCs w:val="22"/>
        </w:rPr>
      </w:pPr>
      <w:r>
        <w:rPr>
          <w:rFonts w:ascii="Calibri" w:hAnsi="Calibri"/>
          <w:sz w:val="22"/>
          <w:szCs w:val="22"/>
        </w:rPr>
        <w:t>DIU’s fokusområder i den forbindelse:</w:t>
      </w:r>
    </w:p>
    <w:p w14:paraId="123FD655" w14:textId="77777777" w:rsidR="00C1532D"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Revidering af den nuværende ATK til en version 2.0 (Aldersrelateret træningskoncept)</w:t>
      </w:r>
    </w:p>
    <w:p w14:paraId="360E27D6" w14:textId="77777777" w:rsidR="00C1532D" w:rsidRDefault="00C1532D" w:rsidP="00C1532D">
      <w:pPr>
        <w:pStyle w:val="Listeafsnit"/>
        <w:numPr>
          <w:ilvl w:val="0"/>
          <w:numId w:val="10"/>
        </w:numPr>
        <w:spacing w:line="360" w:lineRule="auto"/>
        <w:jc w:val="both"/>
        <w:rPr>
          <w:rFonts w:ascii="Calibri" w:hAnsi="Calibri"/>
          <w:sz w:val="22"/>
          <w:szCs w:val="22"/>
        </w:rPr>
      </w:pPr>
      <w:r>
        <w:rPr>
          <w:rFonts w:ascii="Calibri" w:hAnsi="Calibri"/>
          <w:sz w:val="22"/>
          <w:szCs w:val="22"/>
        </w:rPr>
        <w:t>Trænerlegitimation på alle niveauer</w:t>
      </w:r>
    </w:p>
    <w:p w14:paraId="65289A33" w14:textId="0E828B08" w:rsidR="00C1532D" w:rsidRPr="00475ABB" w:rsidRDefault="00C1532D" w:rsidP="0064380C">
      <w:pPr>
        <w:pStyle w:val="Listeafsnit"/>
        <w:numPr>
          <w:ilvl w:val="0"/>
          <w:numId w:val="10"/>
        </w:numPr>
        <w:shd w:val="clear" w:color="auto" w:fill="FFFFFF"/>
        <w:spacing w:line="276" w:lineRule="auto"/>
        <w:jc w:val="both"/>
        <w:rPr>
          <w:rFonts w:asciiTheme="minorHAnsi" w:hAnsiTheme="minorHAnsi" w:cstheme="minorHAnsi"/>
          <w:b/>
          <w:color w:val="222222"/>
          <w:sz w:val="32"/>
          <w:szCs w:val="32"/>
        </w:rPr>
      </w:pPr>
      <w:r w:rsidRPr="00475ABB">
        <w:rPr>
          <w:rFonts w:ascii="Calibri" w:hAnsi="Calibri"/>
          <w:sz w:val="22"/>
          <w:szCs w:val="22"/>
        </w:rPr>
        <w:t>Kategorisering af DIU’s kraftcentre</w:t>
      </w:r>
    </w:p>
    <w:sectPr w:rsidR="00C1532D" w:rsidRPr="00475ABB" w:rsidSect="00C1532D">
      <w:headerReference w:type="default" r:id="rId9"/>
      <w:headerReference w:type="first" r:id="rId10"/>
      <w:type w:val="continuous"/>
      <w:pgSz w:w="11906" w:h="16838" w:code="9"/>
      <w:pgMar w:top="2410" w:right="1134" w:bottom="2410" w:left="1134" w:header="567"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9B34" w14:textId="77777777" w:rsidR="005D6A46" w:rsidRDefault="005D6A46">
      <w:r>
        <w:separator/>
      </w:r>
    </w:p>
  </w:endnote>
  <w:endnote w:type="continuationSeparator" w:id="0">
    <w:p w14:paraId="26CBACA2" w14:textId="77777777" w:rsidR="005D6A46" w:rsidRDefault="005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4D4D" w14:textId="77777777" w:rsidR="005D6A46" w:rsidRDefault="005D6A46">
      <w:r>
        <w:separator/>
      </w:r>
    </w:p>
  </w:footnote>
  <w:footnote w:type="continuationSeparator" w:id="0">
    <w:p w14:paraId="7673C99F" w14:textId="77777777" w:rsidR="005D6A46" w:rsidRDefault="005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8F3F" w14:textId="77777777" w:rsidR="00634E4B" w:rsidRPr="00A07CA5" w:rsidRDefault="00801A64">
    <w:pPr>
      <w:pStyle w:val="Sidehoved"/>
      <w:rPr>
        <w:lang w:val="en-GB"/>
      </w:rPr>
    </w:pPr>
    <w:r>
      <w:rPr>
        <w:noProof/>
      </w:rPr>
      <w:drawing>
        <wp:anchor distT="0" distB="0" distL="114300" distR="114300" simplePos="0" relativeHeight="251656704" behindDoc="1" locked="0" layoutInCell="1" allowOverlap="1" wp14:anchorId="26A34FE1" wp14:editId="281CB79C">
          <wp:simplePos x="0" y="0"/>
          <wp:positionH relativeFrom="page">
            <wp:posOffset>10795</wp:posOffset>
          </wp:positionH>
          <wp:positionV relativeFrom="paragraph">
            <wp:posOffset>-350520</wp:posOffset>
          </wp:positionV>
          <wp:extent cx="7531100" cy="1882775"/>
          <wp:effectExtent l="0" t="0" r="0" b="3175"/>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U Brevpapir top maj 2013 - si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100" cy="1882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5B9F" w14:textId="77777777" w:rsidR="00634E4B" w:rsidRDefault="0084379E" w:rsidP="00AB74E0">
    <w:pPr>
      <w:pStyle w:val="Sidehoved"/>
      <w:rPr>
        <w:b/>
        <w:bCs/>
        <w:lang w:val="en-GB"/>
      </w:rPr>
    </w:pPr>
    <w:r>
      <w:rPr>
        <w:b/>
        <w:bCs/>
        <w:noProof/>
      </w:rPr>
      <w:drawing>
        <wp:anchor distT="0" distB="0" distL="114300" distR="114300" simplePos="0" relativeHeight="251660800" behindDoc="1" locked="0" layoutInCell="1" allowOverlap="1" wp14:anchorId="38236CDC" wp14:editId="6CBDC362">
          <wp:simplePos x="0" y="0"/>
          <wp:positionH relativeFrom="page">
            <wp:posOffset>9525</wp:posOffset>
          </wp:positionH>
          <wp:positionV relativeFrom="paragraph">
            <wp:posOffset>-360045</wp:posOffset>
          </wp:positionV>
          <wp:extent cx="7536180" cy="1884045"/>
          <wp:effectExtent l="0" t="0" r="7620" b="1905"/>
          <wp:wrapTopAndBottom/>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ep 2016_top.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884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CB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7776D9"/>
    <w:multiLevelType w:val="multilevel"/>
    <w:tmpl w:val="6E8082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DB55E6B"/>
    <w:multiLevelType w:val="hybridMultilevel"/>
    <w:tmpl w:val="EE48C52E"/>
    <w:lvl w:ilvl="0" w:tplc="D68C7AB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F372BB"/>
    <w:multiLevelType w:val="hybridMultilevel"/>
    <w:tmpl w:val="8500C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80A86"/>
    <w:multiLevelType w:val="hybridMultilevel"/>
    <w:tmpl w:val="BF8CD2AE"/>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E04D58"/>
    <w:multiLevelType w:val="singleLevel"/>
    <w:tmpl w:val="04060011"/>
    <w:lvl w:ilvl="0">
      <w:start w:val="1"/>
      <w:numFmt w:val="decimal"/>
      <w:lvlText w:val="%1)"/>
      <w:lvlJc w:val="left"/>
      <w:pPr>
        <w:tabs>
          <w:tab w:val="num" w:pos="360"/>
        </w:tabs>
        <w:ind w:left="360" w:hanging="360"/>
      </w:pPr>
      <w:rPr>
        <w:rFonts w:hint="default"/>
      </w:rPr>
    </w:lvl>
  </w:abstractNum>
  <w:abstractNum w:abstractNumId="6" w15:restartNumberingAfterBreak="0">
    <w:nsid w:val="57B05495"/>
    <w:multiLevelType w:val="multilevel"/>
    <w:tmpl w:val="58449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4527E5"/>
    <w:multiLevelType w:val="hybridMultilevel"/>
    <w:tmpl w:val="58449F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6BC62A6"/>
    <w:multiLevelType w:val="multilevel"/>
    <w:tmpl w:val="BF8CD3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b/>
        <w:i w:val="0"/>
        <w:sz w:val="24"/>
        <w:szCs w:val="24"/>
        <w:u w:color="FF000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12B48"/>
    <w:multiLevelType w:val="hybridMultilevel"/>
    <w:tmpl w:val="3B769D5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6"/>
  </w:num>
  <w:num w:numId="6">
    <w:abstractNumId w:val="3"/>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B"/>
    <w:rsid w:val="00006591"/>
    <w:rsid w:val="00015232"/>
    <w:rsid w:val="00021283"/>
    <w:rsid w:val="00025B1D"/>
    <w:rsid w:val="00032DE6"/>
    <w:rsid w:val="0004610E"/>
    <w:rsid w:val="000473DA"/>
    <w:rsid w:val="000530FD"/>
    <w:rsid w:val="00055047"/>
    <w:rsid w:val="00066707"/>
    <w:rsid w:val="00073C16"/>
    <w:rsid w:val="00091C58"/>
    <w:rsid w:val="00093269"/>
    <w:rsid w:val="000D0776"/>
    <w:rsid w:val="000E0048"/>
    <w:rsid w:val="000E4EFE"/>
    <w:rsid w:val="000F2747"/>
    <w:rsid w:val="000F63D0"/>
    <w:rsid w:val="00110CE1"/>
    <w:rsid w:val="00115CA5"/>
    <w:rsid w:val="00121392"/>
    <w:rsid w:val="00122D91"/>
    <w:rsid w:val="001240FC"/>
    <w:rsid w:val="00131A76"/>
    <w:rsid w:val="00145C6A"/>
    <w:rsid w:val="001506AC"/>
    <w:rsid w:val="00154E75"/>
    <w:rsid w:val="00165BB9"/>
    <w:rsid w:val="001672EA"/>
    <w:rsid w:val="001714F0"/>
    <w:rsid w:val="00177A1A"/>
    <w:rsid w:val="00182553"/>
    <w:rsid w:val="00196EB8"/>
    <w:rsid w:val="001A74D2"/>
    <w:rsid w:val="001B15E1"/>
    <w:rsid w:val="001B169F"/>
    <w:rsid w:val="001C5601"/>
    <w:rsid w:val="001D786E"/>
    <w:rsid w:val="001D7FCA"/>
    <w:rsid w:val="001E1900"/>
    <w:rsid w:val="001E2655"/>
    <w:rsid w:val="001F0FD9"/>
    <w:rsid w:val="001F78B8"/>
    <w:rsid w:val="00223944"/>
    <w:rsid w:val="00231BBA"/>
    <w:rsid w:val="00235406"/>
    <w:rsid w:val="002369D7"/>
    <w:rsid w:val="00241F97"/>
    <w:rsid w:val="002430B2"/>
    <w:rsid w:val="00244073"/>
    <w:rsid w:val="002601BD"/>
    <w:rsid w:val="0027134E"/>
    <w:rsid w:val="00280198"/>
    <w:rsid w:val="002935A0"/>
    <w:rsid w:val="002B0369"/>
    <w:rsid w:val="002B418E"/>
    <w:rsid w:val="002B5F63"/>
    <w:rsid w:val="002C37B7"/>
    <w:rsid w:val="002C73BF"/>
    <w:rsid w:val="002D4283"/>
    <w:rsid w:val="002D6032"/>
    <w:rsid w:val="002E13DD"/>
    <w:rsid w:val="002E303E"/>
    <w:rsid w:val="002E44B9"/>
    <w:rsid w:val="002F0194"/>
    <w:rsid w:val="002F1116"/>
    <w:rsid w:val="0030392E"/>
    <w:rsid w:val="00310B40"/>
    <w:rsid w:val="00311CD8"/>
    <w:rsid w:val="003147D3"/>
    <w:rsid w:val="00323C0A"/>
    <w:rsid w:val="003314E4"/>
    <w:rsid w:val="003346A0"/>
    <w:rsid w:val="00341200"/>
    <w:rsid w:val="003439EF"/>
    <w:rsid w:val="0034771F"/>
    <w:rsid w:val="003520BF"/>
    <w:rsid w:val="00366CC4"/>
    <w:rsid w:val="003721E7"/>
    <w:rsid w:val="00384835"/>
    <w:rsid w:val="003A36E9"/>
    <w:rsid w:val="003A4196"/>
    <w:rsid w:val="003B398F"/>
    <w:rsid w:val="003B6DE6"/>
    <w:rsid w:val="003C3442"/>
    <w:rsid w:val="003E5361"/>
    <w:rsid w:val="003F1AA0"/>
    <w:rsid w:val="003F6411"/>
    <w:rsid w:val="00413CF4"/>
    <w:rsid w:val="0042376E"/>
    <w:rsid w:val="0043438D"/>
    <w:rsid w:val="004433C6"/>
    <w:rsid w:val="00444E94"/>
    <w:rsid w:val="0044518E"/>
    <w:rsid w:val="00446DD7"/>
    <w:rsid w:val="00450DC7"/>
    <w:rsid w:val="0046102A"/>
    <w:rsid w:val="004733DD"/>
    <w:rsid w:val="00475ABB"/>
    <w:rsid w:val="0047701B"/>
    <w:rsid w:val="0048188F"/>
    <w:rsid w:val="004A603E"/>
    <w:rsid w:val="004B7B2D"/>
    <w:rsid w:val="004C0913"/>
    <w:rsid w:val="004C589C"/>
    <w:rsid w:val="004C7E04"/>
    <w:rsid w:val="004E638F"/>
    <w:rsid w:val="004F34FD"/>
    <w:rsid w:val="005466F6"/>
    <w:rsid w:val="005675E3"/>
    <w:rsid w:val="005704A5"/>
    <w:rsid w:val="0058434F"/>
    <w:rsid w:val="0058748D"/>
    <w:rsid w:val="0058771A"/>
    <w:rsid w:val="005B4846"/>
    <w:rsid w:val="005D6A46"/>
    <w:rsid w:val="005E4488"/>
    <w:rsid w:val="005E53D9"/>
    <w:rsid w:val="005E72D0"/>
    <w:rsid w:val="00603E37"/>
    <w:rsid w:val="00605C14"/>
    <w:rsid w:val="00605CF3"/>
    <w:rsid w:val="00607B16"/>
    <w:rsid w:val="00614A70"/>
    <w:rsid w:val="00615473"/>
    <w:rsid w:val="00624A3A"/>
    <w:rsid w:val="00627CEF"/>
    <w:rsid w:val="00632C73"/>
    <w:rsid w:val="00633893"/>
    <w:rsid w:val="00634E4B"/>
    <w:rsid w:val="00643B76"/>
    <w:rsid w:val="00660A96"/>
    <w:rsid w:val="00665357"/>
    <w:rsid w:val="00676C8C"/>
    <w:rsid w:val="00681E28"/>
    <w:rsid w:val="00681FA8"/>
    <w:rsid w:val="006839E7"/>
    <w:rsid w:val="006A3C68"/>
    <w:rsid w:val="006A7CF2"/>
    <w:rsid w:val="006B1E95"/>
    <w:rsid w:val="006D142E"/>
    <w:rsid w:val="006E6DBA"/>
    <w:rsid w:val="006F38E2"/>
    <w:rsid w:val="0070059E"/>
    <w:rsid w:val="00715A5F"/>
    <w:rsid w:val="00721089"/>
    <w:rsid w:val="00721B96"/>
    <w:rsid w:val="007311D6"/>
    <w:rsid w:val="0073210F"/>
    <w:rsid w:val="007444E9"/>
    <w:rsid w:val="007528CF"/>
    <w:rsid w:val="00754399"/>
    <w:rsid w:val="00755539"/>
    <w:rsid w:val="00757C81"/>
    <w:rsid w:val="00761378"/>
    <w:rsid w:val="0078651D"/>
    <w:rsid w:val="0079626F"/>
    <w:rsid w:val="007972EC"/>
    <w:rsid w:val="007C0D07"/>
    <w:rsid w:val="007D17AF"/>
    <w:rsid w:val="007D602C"/>
    <w:rsid w:val="007E4B2B"/>
    <w:rsid w:val="00801A64"/>
    <w:rsid w:val="008044FF"/>
    <w:rsid w:val="00817B61"/>
    <w:rsid w:val="00832F41"/>
    <w:rsid w:val="008365FE"/>
    <w:rsid w:val="008369ED"/>
    <w:rsid w:val="00840D09"/>
    <w:rsid w:val="0084379E"/>
    <w:rsid w:val="00846E4E"/>
    <w:rsid w:val="00863930"/>
    <w:rsid w:val="0087059A"/>
    <w:rsid w:val="00885D6D"/>
    <w:rsid w:val="008920EF"/>
    <w:rsid w:val="00893AD2"/>
    <w:rsid w:val="008A29AB"/>
    <w:rsid w:val="008B7587"/>
    <w:rsid w:val="008C61DD"/>
    <w:rsid w:val="008E0F67"/>
    <w:rsid w:val="008F60B4"/>
    <w:rsid w:val="009045AA"/>
    <w:rsid w:val="00904A88"/>
    <w:rsid w:val="009122B6"/>
    <w:rsid w:val="00922AC4"/>
    <w:rsid w:val="009308FF"/>
    <w:rsid w:val="00942513"/>
    <w:rsid w:val="00953CE8"/>
    <w:rsid w:val="0095612B"/>
    <w:rsid w:val="00957FAE"/>
    <w:rsid w:val="00960DEA"/>
    <w:rsid w:val="00962478"/>
    <w:rsid w:val="009651A7"/>
    <w:rsid w:val="00975036"/>
    <w:rsid w:val="0098019B"/>
    <w:rsid w:val="0098377C"/>
    <w:rsid w:val="009A0D20"/>
    <w:rsid w:val="009A35CE"/>
    <w:rsid w:val="009F0945"/>
    <w:rsid w:val="00A0004F"/>
    <w:rsid w:val="00A07CA5"/>
    <w:rsid w:val="00A07F96"/>
    <w:rsid w:val="00A42D24"/>
    <w:rsid w:val="00A43087"/>
    <w:rsid w:val="00A61831"/>
    <w:rsid w:val="00A832CF"/>
    <w:rsid w:val="00A848B7"/>
    <w:rsid w:val="00A87DDB"/>
    <w:rsid w:val="00AA086B"/>
    <w:rsid w:val="00AA356E"/>
    <w:rsid w:val="00AB74E0"/>
    <w:rsid w:val="00AC15C1"/>
    <w:rsid w:val="00AC1611"/>
    <w:rsid w:val="00AC55C8"/>
    <w:rsid w:val="00AD4FFE"/>
    <w:rsid w:val="00AD5EB4"/>
    <w:rsid w:val="00AE6DF7"/>
    <w:rsid w:val="00AE7B51"/>
    <w:rsid w:val="00AF2504"/>
    <w:rsid w:val="00B04551"/>
    <w:rsid w:val="00B054B1"/>
    <w:rsid w:val="00B16CAB"/>
    <w:rsid w:val="00B328B4"/>
    <w:rsid w:val="00B37B9D"/>
    <w:rsid w:val="00B41B13"/>
    <w:rsid w:val="00B43316"/>
    <w:rsid w:val="00B443B7"/>
    <w:rsid w:val="00B44AE8"/>
    <w:rsid w:val="00B51717"/>
    <w:rsid w:val="00B82E0D"/>
    <w:rsid w:val="00B870AF"/>
    <w:rsid w:val="00BB40A2"/>
    <w:rsid w:val="00BB41C7"/>
    <w:rsid w:val="00BD7928"/>
    <w:rsid w:val="00BD7E34"/>
    <w:rsid w:val="00BF38E3"/>
    <w:rsid w:val="00C140A5"/>
    <w:rsid w:val="00C1532D"/>
    <w:rsid w:val="00C2187C"/>
    <w:rsid w:val="00C25900"/>
    <w:rsid w:val="00C56449"/>
    <w:rsid w:val="00C56FB5"/>
    <w:rsid w:val="00C60536"/>
    <w:rsid w:val="00C663B1"/>
    <w:rsid w:val="00C70DBC"/>
    <w:rsid w:val="00C74665"/>
    <w:rsid w:val="00C84C2A"/>
    <w:rsid w:val="00C87846"/>
    <w:rsid w:val="00C96AD6"/>
    <w:rsid w:val="00CC55B5"/>
    <w:rsid w:val="00CC75C0"/>
    <w:rsid w:val="00CD2BE0"/>
    <w:rsid w:val="00CE1365"/>
    <w:rsid w:val="00CF464A"/>
    <w:rsid w:val="00D069AB"/>
    <w:rsid w:val="00D271A7"/>
    <w:rsid w:val="00D40164"/>
    <w:rsid w:val="00D413BC"/>
    <w:rsid w:val="00D65ABE"/>
    <w:rsid w:val="00D72D12"/>
    <w:rsid w:val="00D87087"/>
    <w:rsid w:val="00D90AFA"/>
    <w:rsid w:val="00DA1224"/>
    <w:rsid w:val="00DA2231"/>
    <w:rsid w:val="00DA38EE"/>
    <w:rsid w:val="00DA58BE"/>
    <w:rsid w:val="00DB0952"/>
    <w:rsid w:val="00DB14FE"/>
    <w:rsid w:val="00DB29BA"/>
    <w:rsid w:val="00DC156F"/>
    <w:rsid w:val="00DC3048"/>
    <w:rsid w:val="00DC6131"/>
    <w:rsid w:val="00DD1FFF"/>
    <w:rsid w:val="00DE2CD0"/>
    <w:rsid w:val="00DF6713"/>
    <w:rsid w:val="00DF68C7"/>
    <w:rsid w:val="00E06505"/>
    <w:rsid w:val="00E06CEF"/>
    <w:rsid w:val="00E12628"/>
    <w:rsid w:val="00E21EC1"/>
    <w:rsid w:val="00E417B3"/>
    <w:rsid w:val="00E41B88"/>
    <w:rsid w:val="00E427E1"/>
    <w:rsid w:val="00E50098"/>
    <w:rsid w:val="00E53078"/>
    <w:rsid w:val="00E669BF"/>
    <w:rsid w:val="00E800EF"/>
    <w:rsid w:val="00E82640"/>
    <w:rsid w:val="00E92290"/>
    <w:rsid w:val="00EA7B3D"/>
    <w:rsid w:val="00EC049F"/>
    <w:rsid w:val="00EC486D"/>
    <w:rsid w:val="00EE0546"/>
    <w:rsid w:val="00EF65F6"/>
    <w:rsid w:val="00F0263B"/>
    <w:rsid w:val="00F0789F"/>
    <w:rsid w:val="00F10017"/>
    <w:rsid w:val="00F23553"/>
    <w:rsid w:val="00F44349"/>
    <w:rsid w:val="00F460BD"/>
    <w:rsid w:val="00F52753"/>
    <w:rsid w:val="00F54D56"/>
    <w:rsid w:val="00F600D1"/>
    <w:rsid w:val="00F87CEE"/>
    <w:rsid w:val="00FB3F6A"/>
    <w:rsid w:val="00FB49D0"/>
    <w:rsid w:val="00FC0776"/>
    <w:rsid w:val="00FC1F7E"/>
    <w:rsid w:val="00FC7035"/>
    <w:rsid w:val="00FC7D01"/>
    <w:rsid w:val="00FD208D"/>
    <w:rsid w:val="00FF2D0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454B61E"/>
  <w15:docId w15:val="{F65AA008-928A-4FBB-85B5-499BD2A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753"/>
    <w:rPr>
      <w:rFonts w:ascii="Verdana" w:hAnsi="Verdana"/>
      <w:color w:val="000000"/>
    </w:rPr>
  </w:style>
  <w:style w:type="paragraph" w:styleId="Overskrift1">
    <w:name w:val="heading 1"/>
    <w:basedOn w:val="Normal"/>
    <w:next w:val="Normal"/>
    <w:qFormat/>
    <w:rsid w:val="00F52753"/>
    <w:pPr>
      <w:keepNext/>
      <w:outlineLvl w:val="0"/>
    </w:pPr>
    <w:rPr>
      <w:b/>
      <w:sz w:val="24"/>
    </w:rPr>
  </w:style>
  <w:style w:type="paragraph" w:styleId="Overskrift2">
    <w:name w:val="heading 2"/>
    <w:basedOn w:val="Normal"/>
    <w:next w:val="Normal"/>
    <w:qFormat/>
    <w:rsid w:val="00F52753"/>
    <w:pPr>
      <w:keepNext/>
      <w:outlineLvl w:val="1"/>
    </w:pPr>
    <w:rPr>
      <w:rFonts w:ascii="Arial" w:hAnsi="Arial"/>
      <w:b/>
      <w:color w:val="auto"/>
      <w:sz w:val="32"/>
    </w:rPr>
  </w:style>
  <w:style w:type="paragraph" w:styleId="Overskrift3">
    <w:name w:val="heading 3"/>
    <w:basedOn w:val="Normal"/>
    <w:next w:val="Normal"/>
    <w:qFormat/>
    <w:rsid w:val="00F52753"/>
    <w:pPr>
      <w:keepNext/>
      <w:jc w:val="center"/>
      <w:outlineLvl w:val="2"/>
    </w:pPr>
    <w:rPr>
      <w:b/>
      <w:bCs/>
      <w:sz w:val="36"/>
      <w:u w:val="single"/>
      <w:lang w:val="en-GB"/>
    </w:rPr>
  </w:style>
  <w:style w:type="paragraph" w:styleId="Overskrift4">
    <w:name w:val="heading 4"/>
    <w:basedOn w:val="Normal"/>
    <w:next w:val="Normal"/>
    <w:qFormat/>
    <w:rsid w:val="00F52753"/>
    <w:pPr>
      <w:keepNext/>
      <w:jc w:val="center"/>
      <w:outlineLvl w:val="3"/>
    </w:pPr>
    <w:rPr>
      <w:rFonts w:ascii="Bookman Old Style" w:hAnsi="Bookman Old Sty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52753"/>
    <w:pPr>
      <w:tabs>
        <w:tab w:val="center" w:pos="4819"/>
        <w:tab w:val="right" w:pos="9638"/>
      </w:tabs>
    </w:pPr>
  </w:style>
  <w:style w:type="paragraph" w:styleId="Sidefod">
    <w:name w:val="footer"/>
    <w:basedOn w:val="Normal"/>
    <w:rsid w:val="00F52753"/>
    <w:pPr>
      <w:tabs>
        <w:tab w:val="center" w:pos="4819"/>
        <w:tab w:val="right" w:pos="9638"/>
      </w:tabs>
    </w:pPr>
  </w:style>
  <w:style w:type="paragraph" w:styleId="Brdtekst">
    <w:name w:val="Body Text"/>
    <w:basedOn w:val="Normal"/>
    <w:rsid w:val="00F52753"/>
    <w:rPr>
      <w:rFonts w:ascii="Arial" w:hAnsi="Arial"/>
      <w:b/>
      <w:color w:val="auto"/>
      <w:sz w:val="32"/>
    </w:rPr>
  </w:style>
  <w:style w:type="character" w:styleId="Hyperlink">
    <w:name w:val="Hyperlink"/>
    <w:rsid w:val="00F52753"/>
    <w:rPr>
      <w:color w:val="0000FF"/>
      <w:u w:val="single"/>
    </w:rPr>
  </w:style>
  <w:style w:type="character" w:styleId="BesgtLink">
    <w:name w:val="FollowedHyperlink"/>
    <w:rsid w:val="00F52753"/>
    <w:rPr>
      <w:color w:val="800080"/>
      <w:u w:val="single"/>
    </w:rPr>
  </w:style>
  <w:style w:type="paragraph" w:styleId="Brdtekst2">
    <w:name w:val="Body Text 2"/>
    <w:basedOn w:val="Normal"/>
    <w:rsid w:val="00F52753"/>
    <w:rPr>
      <w:sz w:val="16"/>
    </w:rPr>
  </w:style>
  <w:style w:type="paragraph" w:styleId="Brdtekst3">
    <w:name w:val="Body Text 3"/>
    <w:basedOn w:val="Normal"/>
    <w:rsid w:val="00F52753"/>
    <w:pPr>
      <w:jc w:val="both"/>
    </w:pPr>
    <w:rPr>
      <w:rFonts w:ascii="Bookman Old Style" w:hAnsi="Bookman Old Style"/>
      <w:b/>
      <w:bCs/>
    </w:rPr>
  </w:style>
  <w:style w:type="paragraph" w:styleId="Markeringsbobletekst">
    <w:name w:val="Balloon Text"/>
    <w:basedOn w:val="Normal"/>
    <w:semiHidden/>
    <w:rsid w:val="00B51717"/>
    <w:rPr>
      <w:rFonts w:ascii="Tahoma" w:hAnsi="Tahoma" w:cs="Tahoma"/>
      <w:sz w:val="16"/>
      <w:szCs w:val="16"/>
    </w:rPr>
  </w:style>
  <w:style w:type="paragraph" w:styleId="Billedtekst">
    <w:name w:val="caption"/>
    <w:basedOn w:val="Normal"/>
    <w:next w:val="Normal"/>
    <w:qFormat/>
    <w:rsid w:val="006D142E"/>
    <w:pPr>
      <w:spacing w:before="120" w:after="120"/>
    </w:pPr>
    <w:rPr>
      <w:b/>
      <w:bCs/>
      <w:color w:val="auto"/>
    </w:rPr>
  </w:style>
  <w:style w:type="table" w:styleId="Tabel-Gitter">
    <w:name w:val="Table Grid"/>
    <w:basedOn w:val="Tabel-Normal"/>
    <w:rsid w:val="00D2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ilsignatur">
    <w:name w:val="E-mail Signature"/>
    <w:basedOn w:val="Normal"/>
    <w:rsid w:val="00444E94"/>
    <w:rPr>
      <w:rFonts w:ascii="Times New Roman" w:hAnsi="Times New Roman"/>
      <w:color w:val="auto"/>
      <w:sz w:val="24"/>
      <w:szCs w:val="24"/>
    </w:rPr>
  </w:style>
  <w:style w:type="paragraph" w:customStyle="1" w:styleId="m1498549894898369405m-509788595446622339m5292910221234915554msolistparagraph">
    <w:name w:val="m_1498549894898369405m_-509788595446622339m5292910221234915554msolistparagraph"/>
    <w:basedOn w:val="Normal"/>
    <w:rsid w:val="00BD7928"/>
    <w:pPr>
      <w:spacing w:before="100" w:beforeAutospacing="1" w:after="100" w:afterAutospacing="1"/>
    </w:pPr>
    <w:rPr>
      <w:rFonts w:ascii="Times New Roman" w:hAnsi="Times New Roman"/>
      <w:color w:val="auto"/>
      <w:sz w:val="24"/>
      <w:szCs w:val="24"/>
    </w:rPr>
  </w:style>
  <w:style w:type="paragraph" w:customStyle="1" w:styleId="m5292910221234915554msolistparagraph">
    <w:name w:val="m_5292910221234915554msolistparagraph"/>
    <w:basedOn w:val="Normal"/>
    <w:rsid w:val="00BD7928"/>
    <w:pPr>
      <w:spacing w:before="100" w:beforeAutospacing="1" w:after="100" w:afterAutospacing="1"/>
    </w:pPr>
    <w:rPr>
      <w:rFonts w:ascii="Calibri" w:eastAsiaTheme="minorHAnsi" w:hAnsi="Calibri" w:cs="Calibri"/>
      <w:color w:val="auto"/>
      <w:sz w:val="22"/>
      <w:szCs w:val="22"/>
    </w:rPr>
  </w:style>
  <w:style w:type="paragraph" w:styleId="Listeafsnit">
    <w:name w:val="List Paragraph"/>
    <w:basedOn w:val="Normal"/>
    <w:uiPriority w:val="34"/>
    <w:qFormat/>
    <w:rsid w:val="00C1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5695">
      <w:bodyDiv w:val="1"/>
      <w:marLeft w:val="0"/>
      <w:marRight w:val="0"/>
      <w:marTop w:val="0"/>
      <w:marBottom w:val="0"/>
      <w:divBdr>
        <w:top w:val="none" w:sz="0" w:space="0" w:color="auto"/>
        <w:left w:val="none" w:sz="0" w:space="0" w:color="auto"/>
        <w:bottom w:val="none" w:sz="0" w:space="0" w:color="auto"/>
        <w:right w:val="none" w:sz="0" w:space="0" w:color="auto"/>
      </w:divBdr>
    </w:div>
    <w:div w:id="18022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ishockey.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bjerg\Desktop\Brevpapir%20sep%202016-all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A671-26FE-44ED-A8C3-AD87F0BA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sep 2016-alle</Template>
  <TotalTime>28</TotalTime>
  <Pages>2</Pages>
  <Words>478</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13</vt:lpstr>
    </vt:vector>
  </TitlesOfParts>
  <Company>VJ-Rådgivning</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Paibjerg</dc:creator>
  <cp:lastModifiedBy>Kim Pedersen</cp:lastModifiedBy>
  <cp:revision>5</cp:revision>
  <cp:lastPrinted>2018-10-31T11:58:00Z</cp:lastPrinted>
  <dcterms:created xsi:type="dcterms:W3CDTF">2019-01-04T12:57:00Z</dcterms:created>
  <dcterms:modified xsi:type="dcterms:W3CDTF">2019-02-11T15:18:00Z</dcterms:modified>
</cp:coreProperties>
</file>